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B" w:rsidRDefault="00D2092B" w:rsidP="00D2092B">
      <w:pPr>
        <w:keepNext/>
        <w:keepLines/>
        <w:spacing w:before="40" w:after="0"/>
        <w:outlineLvl w:val="1"/>
        <w:rPr>
          <w:rFonts w:ascii="Intel Clear" w:eastAsiaTheme="majorEastAsia" w:hAnsi="Intel Clear" w:cstheme="majorBidi"/>
          <w:color w:val="2E74B5" w:themeColor="accent1" w:themeShade="BF"/>
        </w:rPr>
      </w:pPr>
    </w:p>
    <w:p w:rsidR="003920B6" w:rsidRPr="00D2092B" w:rsidRDefault="003920B6" w:rsidP="00D2092B">
      <w:pPr>
        <w:keepNext/>
        <w:keepLines/>
        <w:spacing w:before="40" w:after="0"/>
        <w:outlineLvl w:val="1"/>
        <w:rPr>
          <w:rFonts w:ascii="Intel Clear" w:eastAsiaTheme="majorEastAsia" w:hAnsi="Intel Clear" w:cstheme="majorBidi"/>
          <w:color w:val="2E74B5" w:themeColor="accent1" w:themeShade="BF"/>
        </w:rPr>
      </w:pPr>
      <w:r>
        <w:rPr>
          <w:rFonts w:ascii="Intel Clear" w:eastAsiaTheme="majorEastAsia" w:hAnsi="Intel Clear" w:cstheme="majorBidi"/>
          <w:color w:val="2E74B5" w:themeColor="accent1" w:themeShade="BF"/>
        </w:rPr>
        <w:t xml:space="preserve">Title: </w:t>
      </w:r>
      <w:r w:rsidRPr="00B24723">
        <w:rPr>
          <w:rFonts w:ascii="Intel Clear" w:eastAsiaTheme="majorEastAsia" w:hAnsi="Intel Clear" w:cstheme="majorBidi"/>
        </w:rPr>
        <w:t>Research Scientist</w:t>
      </w:r>
    </w:p>
    <w:p w:rsidR="003920B6" w:rsidRDefault="003920B6" w:rsidP="00D2092B">
      <w:pPr>
        <w:keepNext/>
        <w:keepLines/>
        <w:spacing w:before="40" w:after="0"/>
        <w:outlineLvl w:val="1"/>
        <w:rPr>
          <w:rFonts w:ascii="Intel Clear" w:eastAsiaTheme="majorEastAsia" w:hAnsi="Intel Clear" w:cstheme="majorBidi"/>
          <w:color w:val="2E74B5" w:themeColor="accent1" w:themeShade="BF"/>
        </w:rPr>
      </w:pPr>
    </w:p>
    <w:p w:rsidR="00D2092B" w:rsidRDefault="00D2092B" w:rsidP="00D2092B">
      <w:pPr>
        <w:keepNext/>
        <w:keepLines/>
        <w:spacing w:before="40" w:after="0"/>
        <w:outlineLvl w:val="1"/>
        <w:rPr>
          <w:rFonts w:ascii="Intel Clear" w:eastAsiaTheme="majorEastAsia" w:hAnsi="Intel Clear" w:cstheme="majorBidi"/>
          <w:color w:val="2E74B5" w:themeColor="accent1" w:themeShade="BF"/>
        </w:rPr>
      </w:pPr>
      <w:r w:rsidRPr="00D2092B">
        <w:rPr>
          <w:rFonts w:ascii="Intel Clear" w:eastAsiaTheme="majorEastAsia" w:hAnsi="Intel Clear" w:cstheme="majorBidi"/>
          <w:color w:val="2E74B5" w:themeColor="accent1" w:themeShade="BF"/>
        </w:rPr>
        <w:t>Job Description</w:t>
      </w:r>
    </w:p>
    <w:p w:rsidR="00D2092B" w:rsidRPr="00D2092B" w:rsidRDefault="00D2092B" w:rsidP="00D2092B">
      <w:pPr>
        <w:keepNext/>
        <w:keepLines/>
        <w:spacing w:before="40" w:after="0"/>
        <w:outlineLvl w:val="1"/>
        <w:rPr>
          <w:rFonts w:ascii="Intel Clear" w:eastAsiaTheme="majorEastAsia" w:hAnsi="Intel Clear" w:cstheme="majorBidi"/>
          <w:color w:val="2E74B5" w:themeColor="accent1" w:themeShade="BF"/>
        </w:rPr>
      </w:pPr>
    </w:p>
    <w:p w:rsidR="00D2092B" w:rsidRPr="00D2092B" w:rsidRDefault="00D2092B" w:rsidP="00D2092B">
      <w:pPr>
        <w:spacing w:after="0" w:line="240" w:lineRule="auto"/>
        <w:rPr>
          <w:rFonts w:ascii="Intel Clear" w:hAnsi="Intel Clear"/>
        </w:rPr>
      </w:pPr>
      <w:r w:rsidRPr="00D2092B">
        <w:rPr>
          <w:rFonts w:ascii="Intel Clear" w:hAnsi="Intel Clear"/>
        </w:rPr>
        <w:t xml:space="preserve">Quantum computing has the potential to transform the industry by achieving large computational speed-ups over classical computers. Recent advances in quantum technologies have propelled quantum computing from a theoretical physics field to </w:t>
      </w:r>
      <w:r w:rsidR="0080731F">
        <w:rPr>
          <w:rFonts w:ascii="Intel Clear" w:hAnsi="Intel Clear"/>
        </w:rPr>
        <w:t>experimental physics and</w:t>
      </w:r>
      <w:r w:rsidRPr="00D2092B">
        <w:rPr>
          <w:rFonts w:ascii="Intel Clear" w:hAnsi="Intel Clear"/>
        </w:rPr>
        <w:t xml:space="preserve"> engineering. Numerous quantum algorithms have been proposed in areas including cryptography, chemistry, and materials science. </w:t>
      </w:r>
    </w:p>
    <w:p w:rsidR="00D2092B" w:rsidRPr="00D2092B" w:rsidRDefault="00D2092B" w:rsidP="00D2092B">
      <w:pPr>
        <w:spacing w:after="0" w:line="240" w:lineRule="auto"/>
        <w:rPr>
          <w:rFonts w:ascii="Intel Clear" w:hAnsi="Intel Clear"/>
        </w:rPr>
      </w:pPr>
    </w:p>
    <w:p w:rsidR="007F4E82" w:rsidRDefault="005F51AD" w:rsidP="00D2092B">
      <w:pPr>
        <w:spacing w:after="0" w:line="240" w:lineRule="auto"/>
        <w:rPr>
          <w:rFonts w:ascii="Intel Clear" w:hAnsi="Intel Clear"/>
        </w:rPr>
      </w:pPr>
      <w:r>
        <w:rPr>
          <w:rFonts w:ascii="Intel Clear" w:hAnsi="Intel Clear"/>
        </w:rPr>
        <w:t xml:space="preserve">The </w:t>
      </w:r>
      <w:r w:rsidR="007F4E82">
        <w:rPr>
          <w:rFonts w:ascii="Intel Clear" w:hAnsi="Intel Clear"/>
        </w:rPr>
        <w:t>position is part of</w:t>
      </w:r>
      <w:r>
        <w:rPr>
          <w:rFonts w:ascii="Intel Clear" w:hAnsi="Intel Clear"/>
        </w:rPr>
        <w:t xml:space="preserve"> a small Intel Labs team exploring </w:t>
      </w:r>
      <w:r w:rsidR="002230DA">
        <w:rPr>
          <w:rFonts w:ascii="Intel Clear" w:hAnsi="Intel Clear"/>
        </w:rPr>
        <w:t>the</w:t>
      </w:r>
      <w:r w:rsidR="00A806BF">
        <w:rPr>
          <w:rFonts w:ascii="Intel Clear" w:hAnsi="Intel Clear"/>
        </w:rPr>
        <w:t xml:space="preserve"> potential of quantum comput</w:t>
      </w:r>
      <w:r>
        <w:rPr>
          <w:rFonts w:ascii="Intel Clear" w:hAnsi="Intel Clear"/>
        </w:rPr>
        <w:t>ing</w:t>
      </w:r>
      <w:r w:rsidR="00A806BF">
        <w:rPr>
          <w:rFonts w:ascii="Intel Clear" w:hAnsi="Intel Clear"/>
        </w:rPr>
        <w:t xml:space="preserve"> </w:t>
      </w:r>
      <w:r>
        <w:rPr>
          <w:rFonts w:ascii="Intel Clear" w:hAnsi="Intel Clear"/>
        </w:rPr>
        <w:t>in</w:t>
      </w:r>
      <w:r w:rsidR="00B24723">
        <w:rPr>
          <w:rFonts w:ascii="Intel Clear" w:hAnsi="Intel Clear"/>
        </w:rPr>
        <w:t>itially in</w:t>
      </w:r>
      <w:r>
        <w:rPr>
          <w:rFonts w:ascii="Intel Clear" w:hAnsi="Intel Clear"/>
        </w:rPr>
        <w:t xml:space="preserve"> the fields of </w:t>
      </w:r>
      <w:r w:rsidRPr="00D2092B">
        <w:rPr>
          <w:rFonts w:ascii="Intel Clear" w:hAnsi="Intel Clear"/>
        </w:rPr>
        <w:t>quantum chemistry/materials</w:t>
      </w:r>
      <w:r>
        <w:rPr>
          <w:rFonts w:ascii="Intel Clear" w:hAnsi="Intel Clear"/>
        </w:rPr>
        <w:t xml:space="preserve"> and</w:t>
      </w:r>
      <w:r w:rsidR="00A806BF">
        <w:rPr>
          <w:rFonts w:ascii="Intel Clear" w:hAnsi="Intel Clear"/>
        </w:rPr>
        <w:t xml:space="preserve"> the implications for </w:t>
      </w:r>
      <w:r>
        <w:rPr>
          <w:rFonts w:ascii="Intel Clear" w:hAnsi="Intel Clear"/>
        </w:rPr>
        <w:t>future quantum computer architecture</w:t>
      </w:r>
      <w:r w:rsidR="00A806BF">
        <w:rPr>
          <w:rFonts w:ascii="Intel Clear" w:hAnsi="Intel Clear"/>
        </w:rPr>
        <w:t xml:space="preserve">. </w:t>
      </w:r>
      <w:r w:rsidR="007F4E82">
        <w:rPr>
          <w:rFonts w:ascii="Intel Clear" w:hAnsi="Intel Clear"/>
        </w:rPr>
        <w:t xml:space="preserve">  The </w:t>
      </w:r>
      <w:r w:rsidR="00B24723">
        <w:rPr>
          <w:rFonts w:ascii="Intel Clear" w:hAnsi="Intel Clear"/>
        </w:rPr>
        <w:t>R</w:t>
      </w:r>
      <w:r w:rsidR="007F4E82">
        <w:rPr>
          <w:rFonts w:ascii="Intel Clear" w:hAnsi="Intel Clear"/>
        </w:rPr>
        <w:t>esearch</w:t>
      </w:r>
      <w:r w:rsidR="00B24723">
        <w:rPr>
          <w:rFonts w:ascii="Intel Clear" w:hAnsi="Intel Clear"/>
        </w:rPr>
        <w:t xml:space="preserve"> Scientist</w:t>
      </w:r>
      <w:r w:rsidR="007F4E82">
        <w:rPr>
          <w:rFonts w:ascii="Intel Clear" w:hAnsi="Intel Clear"/>
        </w:rPr>
        <w:t xml:space="preserve"> will:</w:t>
      </w:r>
    </w:p>
    <w:p w:rsidR="00D2092B" w:rsidRPr="00D2092B" w:rsidRDefault="00D2092B" w:rsidP="00D2092B">
      <w:pPr>
        <w:spacing w:after="0" w:line="240" w:lineRule="auto"/>
        <w:rPr>
          <w:rFonts w:ascii="Intel Clear" w:hAnsi="Intel Clear"/>
        </w:rPr>
      </w:pPr>
    </w:p>
    <w:p w:rsidR="00D2092B" w:rsidRPr="00D2092B" w:rsidRDefault="00D2092B" w:rsidP="00D2092B">
      <w:pPr>
        <w:numPr>
          <w:ilvl w:val="0"/>
          <w:numId w:val="1"/>
        </w:numPr>
        <w:spacing w:after="0" w:line="240" w:lineRule="auto"/>
        <w:contextualSpacing/>
        <w:rPr>
          <w:rFonts w:ascii="Intel Clear" w:eastAsia="Times New Roman" w:hAnsi="Intel Clear" w:cs="Times New Roman"/>
        </w:rPr>
      </w:pPr>
      <w:r w:rsidRPr="00D2092B">
        <w:rPr>
          <w:rFonts w:ascii="Intel Clear" w:eastAsia="Times New Roman" w:hAnsi="Intel Clear" w:cs="Times New Roman"/>
        </w:rPr>
        <w:t xml:space="preserve">Identify specific quantum chemistry/materials </w:t>
      </w:r>
      <w:r w:rsidRPr="00EB08F6">
        <w:rPr>
          <w:rFonts w:ascii="Intel Clear" w:eastAsia="Times New Roman" w:hAnsi="Intel Clear" w:cs="Times New Roman"/>
        </w:rPr>
        <w:t xml:space="preserve">application(s) that are realistic for a </w:t>
      </w:r>
      <w:r w:rsidR="001B1D98" w:rsidRPr="00EB08F6">
        <w:rPr>
          <w:rFonts w:ascii="Intel Clear" w:eastAsia="Times New Roman" w:hAnsi="Intel Clear" w:cs="Times New Roman"/>
        </w:rPr>
        <w:t>gate model quantum system</w:t>
      </w:r>
    </w:p>
    <w:p w:rsidR="00D2092B" w:rsidRPr="00D2092B" w:rsidRDefault="00D2092B" w:rsidP="00D2092B">
      <w:pPr>
        <w:numPr>
          <w:ilvl w:val="0"/>
          <w:numId w:val="1"/>
        </w:numPr>
        <w:spacing w:after="0" w:line="240" w:lineRule="auto"/>
        <w:contextualSpacing/>
        <w:rPr>
          <w:rFonts w:ascii="Intel Clear" w:eastAsia="Times New Roman" w:hAnsi="Intel Clear" w:cs="Times New Roman"/>
        </w:rPr>
      </w:pPr>
      <w:r w:rsidRPr="00D2092B">
        <w:rPr>
          <w:rFonts w:ascii="Intel Clear" w:eastAsia="Times New Roman" w:hAnsi="Intel Clear" w:cs="Times New Roman"/>
        </w:rPr>
        <w:t>Optimiz</w:t>
      </w:r>
      <w:r w:rsidR="00B24723">
        <w:rPr>
          <w:rFonts w:ascii="Intel Clear" w:eastAsia="Times New Roman" w:hAnsi="Intel Clear" w:cs="Times New Roman"/>
        </w:rPr>
        <w:t>e</w:t>
      </w:r>
      <w:r w:rsidRPr="00D2092B">
        <w:rPr>
          <w:rFonts w:ascii="Intel Clear" w:eastAsia="Times New Roman" w:hAnsi="Intel Clear" w:cs="Times New Roman"/>
        </w:rPr>
        <w:t xml:space="preserve"> and improving quantum algorithms for these applications,</w:t>
      </w:r>
    </w:p>
    <w:p w:rsidR="00D2092B" w:rsidRPr="00D2092B" w:rsidRDefault="00696988" w:rsidP="00D2092B">
      <w:pPr>
        <w:numPr>
          <w:ilvl w:val="0"/>
          <w:numId w:val="1"/>
        </w:numPr>
        <w:spacing w:after="0" w:line="240" w:lineRule="auto"/>
        <w:contextualSpacing/>
        <w:rPr>
          <w:rFonts w:ascii="Intel Clear" w:eastAsia="Times New Roman" w:hAnsi="Intel Clear" w:cs="Times New Roman"/>
        </w:rPr>
      </w:pPr>
      <w:r>
        <w:rPr>
          <w:rFonts w:ascii="Intel Clear" w:eastAsia="Times New Roman" w:hAnsi="Intel Clear" w:cs="Times New Roman"/>
        </w:rPr>
        <w:t>Collaborat</w:t>
      </w:r>
      <w:r w:rsidR="00B24723">
        <w:rPr>
          <w:rFonts w:ascii="Intel Clear" w:eastAsia="Times New Roman" w:hAnsi="Intel Clear" w:cs="Times New Roman"/>
        </w:rPr>
        <w:t>e</w:t>
      </w:r>
      <w:r>
        <w:rPr>
          <w:rFonts w:ascii="Intel Clear" w:eastAsia="Times New Roman" w:hAnsi="Intel Clear" w:cs="Times New Roman"/>
        </w:rPr>
        <w:t xml:space="preserve"> with researchers at</w:t>
      </w:r>
      <w:r w:rsidR="00D2092B" w:rsidRPr="00D2092B">
        <w:rPr>
          <w:rFonts w:ascii="Intel Clear" w:eastAsia="Times New Roman" w:hAnsi="Intel Clear" w:cs="Times New Roman"/>
        </w:rPr>
        <w:t xml:space="preserve"> universities, research consortia, government agencies and industry thought leaders in order to tap into the latest findings and collaborate on research journal publications. </w:t>
      </w:r>
    </w:p>
    <w:p w:rsidR="00D2092B" w:rsidRDefault="00D2092B" w:rsidP="00D2092B">
      <w:pPr>
        <w:spacing w:after="0" w:line="240" w:lineRule="auto"/>
      </w:pPr>
    </w:p>
    <w:p w:rsidR="003A34DC" w:rsidRPr="00D2092B" w:rsidRDefault="003A34DC" w:rsidP="00D2092B">
      <w:pPr>
        <w:spacing w:after="0" w:line="240" w:lineRule="auto"/>
      </w:pPr>
    </w:p>
    <w:p w:rsidR="00D2092B" w:rsidRDefault="00D2092B" w:rsidP="00D2092B">
      <w:pPr>
        <w:keepNext/>
        <w:keepLines/>
        <w:spacing w:before="40" w:after="0"/>
        <w:outlineLvl w:val="1"/>
        <w:rPr>
          <w:rFonts w:ascii="Intel Clear" w:eastAsiaTheme="majorEastAsia" w:hAnsi="Intel Clear" w:cstheme="majorBidi"/>
          <w:color w:val="2E74B5" w:themeColor="accent1" w:themeShade="BF"/>
        </w:rPr>
      </w:pPr>
      <w:r w:rsidRPr="00D2092B">
        <w:rPr>
          <w:rFonts w:ascii="Intel Clear" w:eastAsiaTheme="majorEastAsia" w:hAnsi="Intel Clear" w:cstheme="majorBidi"/>
          <w:color w:val="2E74B5" w:themeColor="accent1" w:themeShade="BF"/>
        </w:rPr>
        <w:t>Qualifications</w:t>
      </w:r>
    </w:p>
    <w:p w:rsidR="00390943" w:rsidRPr="00D2092B" w:rsidRDefault="00390943" w:rsidP="00D2092B">
      <w:pPr>
        <w:keepNext/>
        <w:keepLines/>
        <w:spacing w:before="40" w:after="0"/>
        <w:outlineLvl w:val="1"/>
        <w:rPr>
          <w:rFonts w:ascii="Intel Clear" w:eastAsiaTheme="majorEastAsia" w:hAnsi="Intel Clear" w:cstheme="majorBidi"/>
          <w:color w:val="2E74B5" w:themeColor="accent1" w:themeShade="BF"/>
        </w:rPr>
      </w:pPr>
    </w:p>
    <w:p w:rsidR="00390943" w:rsidRPr="00390943" w:rsidRDefault="00390943" w:rsidP="00390943">
      <w:pPr>
        <w:spacing w:after="0" w:line="240" w:lineRule="auto"/>
        <w:contextualSpacing/>
        <w:rPr>
          <w:rFonts w:ascii="Intel Clear" w:eastAsia="Times New Roman" w:hAnsi="Intel Clear" w:cs="Times New Roman"/>
          <w:u w:val="single"/>
        </w:rPr>
      </w:pPr>
      <w:r w:rsidRPr="00390943">
        <w:rPr>
          <w:rFonts w:ascii="Intel Clear" w:eastAsia="Times New Roman" w:hAnsi="Intel Clear" w:cs="Times New Roman"/>
          <w:u w:val="single"/>
        </w:rPr>
        <w:t>Minimum Requirements</w:t>
      </w:r>
    </w:p>
    <w:p w:rsidR="00D2092B" w:rsidRPr="00D2092B" w:rsidRDefault="004277CC" w:rsidP="00D2092B">
      <w:pPr>
        <w:numPr>
          <w:ilvl w:val="0"/>
          <w:numId w:val="2"/>
        </w:numPr>
        <w:spacing w:after="0" w:line="240" w:lineRule="auto"/>
        <w:contextualSpacing/>
        <w:rPr>
          <w:rFonts w:ascii="Intel Clear" w:eastAsia="Times New Roman" w:hAnsi="Intel Clear" w:cs="Times New Roman"/>
        </w:rPr>
      </w:pPr>
      <w:r>
        <w:rPr>
          <w:rFonts w:ascii="Intel Clear" w:eastAsia="Times New Roman" w:hAnsi="Intel Clear" w:cs="Times New Roman"/>
        </w:rPr>
        <w:t>PhD in</w:t>
      </w:r>
      <w:r w:rsidR="00D2092B" w:rsidRPr="00D2092B">
        <w:rPr>
          <w:rFonts w:ascii="Intel Clear" w:eastAsia="Times New Roman" w:hAnsi="Intel Clear" w:cs="Times New Roman"/>
        </w:rPr>
        <w:t xml:space="preserve"> phy</w:t>
      </w:r>
      <w:r>
        <w:rPr>
          <w:rFonts w:ascii="Intel Clear" w:eastAsia="Times New Roman" w:hAnsi="Intel Clear" w:cs="Times New Roman"/>
        </w:rPr>
        <w:t>sics, chemistry,</w:t>
      </w:r>
      <w:r w:rsidR="00D2092B" w:rsidRPr="00D2092B">
        <w:rPr>
          <w:rFonts w:ascii="Intel Clear" w:eastAsia="Times New Roman" w:hAnsi="Intel Clear" w:cs="Times New Roman"/>
        </w:rPr>
        <w:t xml:space="preserve"> or related field. </w:t>
      </w:r>
    </w:p>
    <w:p w:rsidR="00D2092B" w:rsidRPr="00D2092B" w:rsidRDefault="00D2092B" w:rsidP="00D2092B">
      <w:pPr>
        <w:numPr>
          <w:ilvl w:val="0"/>
          <w:numId w:val="2"/>
        </w:numPr>
        <w:spacing w:after="0" w:line="240" w:lineRule="auto"/>
        <w:contextualSpacing/>
        <w:rPr>
          <w:rFonts w:ascii="Intel Clear" w:eastAsia="Times New Roman" w:hAnsi="Intel Clear" w:cs="Times New Roman"/>
        </w:rPr>
      </w:pPr>
      <w:r w:rsidRPr="00D2092B">
        <w:rPr>
          <w:rFonts w:ascii="Intel Clear" w:eastAsia="Times New Roman" w:hAnsi="Intel Clear" w:cs="Times New Roman"/>
          <w:color w:val="000000"/>
        </w:rPr>
        <w:t>Experience in quantum chemistry/materials algorithm research.</w:t>
      </w:r>
    </w:p>
    <w:p w:rsidR="00D2092B" w:rsidRPr="009E2552" w:rsidRDefault="00D2092B" w:rsidP="00D2092B">
      <w:pPr>
        <w:numPr>
          <w:ilvl w:val="0"/>
          <w:numId w:val="2"/>
        </w:numPr>
        <w:spacing w:after="0" w:line="240" w:lineRule="auto"/>
        <w:contextualSpacing/>
        <w:rPr>
          <w:rFonts w:ascii="Intel Clear" w:eastAsia="Times New Roman" w:hAnsi="Intel Clear" w:cs="Times New Roman"/>
        </w:rPr>
      </w:pPr>
      <w:r w:rsidRPr="00D2092B">
        <w:rPr>
          <w:rFonts w:ascii="Intel Clear" w:eastAsia="Times New Roman" w:hAnsi="Intel Clear" w:cs="Times New Roman"/>
          <w:color w:val="000000"/>
        </w:rPr>
        <w:t>Experience in modeling many-body systems. </w:t>
      </w:r>
    </w:p>
    <w:p w:rsidR="00D2092B" w:rsidRDefault="0092249C" w:rsidP="00D2092B">
      <w:pPr>
        <w:numPr>
          <w:ilvl w:val="0"/>
          <w:numId w:val="2"/>
        </w:numPr>
        <w:spacing w:after="0" w:line="240" w:lineRule="auto"/>
        <w:contextualSpacing/>
        <w:rPr>
          <w:rFonts w:ascii="Intel Clear" w:eastAsia="Times New Roman" w:hAnsi="Intel Clear" w:cs="Times New Roman"/>
        </w:rPr>
      </w:pPr>
      <w:r w:rsidRPr="009E2552">
        <w:rPr>
          <w:rFonts w:ascii="Intel Clear" w:eastAsia="Times New Roman" w:hAnsi="Intel Clear" w:cs="Times New Roman"/>
        </w:rPr>
        <w:t>Demonstrated ability to deliver significant results in a multidisciplinary environment.</w:t>
      </w:r>
    </w:p>
    <w:p w:rsidR="00390943" w:rsidRDefault="00390943" w:rsidP="00390943">
      <w:pPr>
        <w:spacing w:after="0" w:line="240" w:lineRule="auto"/>
        <w:ind w:left="360"/>
        <w:contextualSpacing/>
        <w:rPr>
          <w:rFonts w:ascii="Intel Clear" w:eastAsia="Times New Roman" w:hAnsi="Intel Clear" w:cs="Times New Roman"/>
        </w:rPr>
      </w:pPr>
    </w:p>
    <w:p w:rsidR="001B1D98" w:rsidRPr="00390943" w:rsidRDefault="00390943" w:rsidP="00390943">
      <w:pPr>
        <w:spacing w:after="0" w:line="240" w:lineRule="auto"/>
        <w:contextualSpacing/>
        <w:rPr>
          <w:rFonts w:ascii="Intel Clear" w:eastAsia="Times New Roman" w:hAnsi="Intel Clear" w:cs="Times New Roman"/>
          <w:u w:val="single"/>
        </w:rPr>
      </w:pPr>
      <w:r>
        <w:rPr>
          <w:rFonts w:ascii="Intel Clear" w:eastAsia="Times New Roman" w:hAnsi="Intel Clear" w:cs="Times New Roman"/>
          <w:u w:val="single"/>
        </w:rPr>
        <w:t>Preferred Requirements</w:t>
      </w:r>
    </w:p>
    <w:p w:rsidR="00390943" w:rsidRDefault="00DE1B79" w:rsidP="00390943">
      <w:pPr>
        <w:numPr>
          <w:ilvl w:val="0"/>
          <w:numId w:val="2"/>
        </w:numPr>
        <w:spacing w:after="0" w:line="240" w:lineRule="auto"/>
        <w:contextualSpacing/>
        <w:rPr>
          <w:rFonts w:ascii="Intel Clear" w:eastAsia="Times New Roman" w:hAnsi="Intel Clear" w:cs="Times New Roman"/>
        </w:rPr>
      </w:pPr>
      <w:r>
        <w:rPr>
          <w:rFonts w:ascii="Intel Clear" w:eastAsia="Times New Roman" w:hAnsi="Intel Clear" w:cs="Times New Roman"/>
        </w:rPr>
        <w:t xml:space="preserve">Experience </w:t>
      </w:r>
      <w:r w:rsidR="00646877">
        <w:rPr>
          <w:rFonts w:ascii="Intel Clear" w:eastAsia="Times New Roman" w:hAnsi="Intel Clear" w:cs="Times New Roman"/>
        </w:rPr>
        <w:t>using</w:t>
      </w:r>
      <w:r w:rsidR="007A7A2E">
        <w:rPr>
          <w:rFonts w:ascii="Intel Clear" w:eastAsia="Times New Roman" w:hAnsi="Intel Clear" w:cs="Times New Roman"/>
        </w:rPr>
        <w:t xml:space="preserve"> quantum computer compile</w:t>
      </w:r>
      <w:r>
        <w:rPr>
          <w:rFonts w:ascii="Intel Clear" w:eastAsia="Times New Roman" w:hAnsi="Intel Clear" w:cs="Times New Roman"/>
        </w:rPr>
        <w:t>rs</w:t>
      </w:r>
      <w:r w:rsidR="00390943" w:rsidRPr="009E2552">
        <w:rPr>
          <w:rFonts w:ascii="Intel Clear" w:eastAsia="Times New Roman" w:hAnsi="Intel Clear" w:cs="Times New Roman"/>
        </w:rPr>
        <w:t>.</w:t>
      </w:r>
    </w:p>
    <w:p w:rsidR="00D2092B" w:rsidRPr="00390943" w:rsidRDefault="00D2092B" w:rsidP="00390943">
      <w:pPr>
        <w:spacing w:after="0" w:line="240" w:lineRule="auto"/>
        <w:rPr>
          <w:rFonts w:ascii="Intel Clear" w:eastAsia="Times New Roman" w:hAnsi="Intel Clear" w:cs="Times New Roman"/>
        </w:rPr>
      </w:pPr>
    </w:p>
    <w:p w:rsidR="00D2092B" w:rsidRPr="00D2092B" w:rsidRDefault="00D2092B" w:rsidP="00D2092B">
      <w:pPr>
        <w:spacing w:after="0" w:line="240" w:lineRule="auto"/>
      </w:pPr>
    </w:p>
    <w:p w:rsidR="00052FAA" w:rsidRPr="00D2092B" w:rsidRDefault="00052FAA" w:rsidP="00D2092B">
      <w:pPr>
        <w:spacing w:after="0" w:line="240" w:lineRule="auto"/>
      </w:pPr>
      <w:bookmarkStart w:id="0" w:name="_GoBack"/>
      <w:bookmarkEnd w:id="0"/>
    </w:p>
    <w:sectPr w:rsidR="00052FAA" w:rsidRPr="00D2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499F"/>
    <w:multiLevelType w:val="hybridMultilevel"/>
    <w:tmpl w:val="21CE4728"/>
    <w:lvl w:ilvl="0" w:tplc="32D0A9DA">
      <w:numFmt w:val="bullet"/>
      <w:lvlText w:val="•"/>
      <w:lvlJc w:val="left"/>
      <w:pPr>
        <w:ind w:left="360" w:hanging="360"/>
      </w:pPr>
      <w:rPr>
        <w:rFonts w:ascii="Intel Clear" w:eastAsiaTheme="minorHAnsi" w:hAnsi="Intel Clear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32E1D"/>
    <w:multiLevelType w:val="hybridMultilevel"/>
    <w:tmpl w:val="4ED82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963C3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724460"/>
    <w:multiLevelType w:val="hybridMultilevel"/>
    <w:tmpl w:val="C41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5C"/>
    <w:rsid w:val="00003D2D"/>
    <w:rsid w:val="00052FAA"/>
    <w:rsid w:val="001B1D98"/>
    <w:rsid w:val="002230DA"/>
    <w:rsid w:val="0026280A"/>
    <w:rsid w:val="00287EBB"/>
    <w:rsid w:val="003174F8"/>
    <w:rsid w:val="0031797E"/>
    <w:rsid w:val="00365B20"/>
    <w:rsid w:val="00390943"/>
    <w:rsid w:val="003920B6"/>
    <w:rsid w:val="003A34DC"/>
    <w:rsid w:val="003B1045"/>
    <w:rsid w:val="003D5521"/>
    <w:rsid w:val="004277CC"/>
    <w:rsid w:val="004460D8"/>
    <w:rsid w:val="00450809"/>
    <w:rsid w:val="004D5449"/>
    <w:rsid w:val="004E3EDB"/>
    <w:rsid w:val="005C28D5"/>
    <w:rsid w:val="005F51AD"/>
    <w:rsid w:val="00601C9E"/>
    <w:rsid w:val="00646877"/>
    <w:rsid w:val="00654D52"/>
    <w:rsid w:val="00694808"/>
    <w:rsid w:val="00696988"/>
    <w:rsid w:val="00710C62"/>
    <w:rsid w:val="00726187"/>
    <w:rsid w:val="007268A1"/>
    <w:rsid w:val="00727B0F"/>
    <w:rsid w:val="007A7A2E"/>
    <w:rsid w:val="007B3DD1"/>
    <w:rsid w:val="007F4E82"/>
    <w:rsid w:val="007F6862"/>
    <w:rsid w:val="0080731F"/>
    <w:rsid w:val="0086586B"/>
    <w:rsid w:val="008D5575"/>
    <w:rsid w:val="0092249C"/>
    <w:rsid w:val="00985FE4"/>
    <w:rsid w:val="009E2552"/>
    <w:rsid w:val="00A806BF"/>
    <w:rsid w:val="00AF6C9B"/>
    <w:rsid w:val="00B24723"/>
    <w:rsid w:val="00B24FCC"/>
    <w:rsid w:val="00B75A95"/>
    <w:rsid w:val="00B8795C"/>
    <w:rsid w:val="00BC21E8"/>
    <w:rsid w:val="00C00ACD"/>
    <w:rsid w:val="00C02C26"/>
    <w:rsid w:val="00CA40C3"/>
    <w:rsid w:val="00D2092B"/>
    <w:rsid w:val="00D6391E"/>
    <w:rsid w:val="00D76D36"/>
    <w:rsid w:val="00DE1B79"/>
    <w:rsid w:val="00DF79BD"/>
    <w:rsid w:val="00E4625A"/>
    <w:rsid w:val="00EB08F6"/>
    <w:rsid w:val="00F22055"/>
    <w:rsid w:val="00F3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C0187-B987-4BBA-AEAA-B4C0AE3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Matsuura, Anne Y</dc:creator>
  <cp:keywords/>
  <dc:description/>
  <cp:lastModifiedBy>Matsuura, Anne Y</cp:lastModifiedBy>
  <cp:revision>3</cp:revision>
  <dcterms:created xsi:type="dcterms:W3CDTF">2015-07-30T23:30:00Z</dcterms:created>
  <dcterms:modified xsi:type="dcterms:W3CDTF">2015-07-30T23:30:00Z</dcterms:modified>
</cp:coreProperties>
</file>